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6477D" w14:textId="396D2DB1" w:rsidR="00927D88" w:rsidRDefault="00927D88" w:rsidP="00927D88"/>
    <w:p w14:paraId="367E8016" w14:textId="77777777" w:rsidR="00D212F2" w:rsidRPr="009D6008" w:rsidRDefault="00D212F2" w:rsidP="00D212F2">
      <w:pPr>
        <w:rPr>
          <w:b/>
          <w:bCs/>
          <w:sz w:val="24"/>
          <w:szCs w:val="24"/>
        </w:rPr>
      </w:pPr>
      <w:r w:rsidRPr="009D6008">
        <w:rPr>
          <w:b/>
          <w:bCs/>
          <w:sz w:val="24"/>
          <w:szCs w:val="24"/>
        </w:rPr>
        <w:t>Overview</w:t>
      </w:r>
    </w:p>
    <w:p w14:paraId="2E04AF33" w14:textId="77777777" w:rsidR="00D212F2" w:rsidRPr="009D6008" w:rsidRDefault="00D212F2" w:rsidP="00D212F2">
      <w:pPr>
        <w:rPr>
          <w:sz w:val="24"/>
          <w:szCs w:val="24"/>
        </w:rPr>
      </w:pPr>
    </w:p>
    <w:p w14:paraId="04C1FDE4" w14:textId="4AF7B80D" w:rsidR="00D212F2" w:rsidRPr="009D6008" w:rsidRDefault="00D212F2" w:rsidP="00D212F2">
      <w:pPr>
        <w:rPr>
          <w:sz w:val="24"/>
          <w:szCs w:val="24"/>
        </w:rPr>
      </w:pPr>
      <w:r w:rsidRPr="009D6008">
        <w:rPr>
          <w:sz w:val="24"/>
          <w:szCs w:val="24"/>
        </w:rPr>
        <w:t xml:space="preserve">The West </w:t>
      </w:r>
      <w:r w:rsidR="00C4711C">
        <w:rPr>
          <w:sz w:val="24"/>
          <w:szCs w:val="24"/>
        </w:rPr>
        <w:t xml:space="preserve">Shore </w:t>
      </w:r>
      <w:r w:rsidR="00A231F7">
        <w:rPr>
          <w:sz w:val="24"/>
          <w:szCs w:val="24"/>
        </w:rPr>
        <w:t>Foundation (</w:t>
      </w:r>
      <w:r w:rsidR="00A72969">
        <w:rPr>
          <w:sz w:val="24"/>
          <w:szCs w:val="24"/>
        </w:rPr>
        <w:t xml:space="preserve">WSF, </w:t>
      </w:r>
      <w:r w:rsidR="004930EA">
        <w:rPr>
          <w:sz w:val="24"/>
          <w:szCs w:val="24"/>
        </w:rPr>
        <w:t>the Foundation)</w:t>
      </w:r>
      <w:r w:rsidR="00C4711C">
        <w:rPr>
          <w:sz w:val="24"/>
          <w:szCs w:val="24"/>
        </w:rPr>
        <w:t xml:space="preserve"> </w:t>
      </w:r>
      <w:r w:rsidRPr="009D6008">
        <w:rPr>
          <w:sz w:val="24"/>
          <w:szCs w:val="24"/>
        </w:rPr>
        <w:t xml:space="preserve">is a 501(c)3 non-profit corporation whose purpose is to raise funds to support the West </w:t>
      </w:r>
      <w:r w:rsidR="00C4711C">
        <w:rPr>
          <w:sz w:val="24"/>
          <w:szCs w:val="24"/>
        </w:rPr>
        <w:t>Shore</w:t>
      </w:r>
      <w:r w:rsidRPr="009D6008">
        <w:rPr>
          <w:sz w:val="24"/>
          <w:szCs w:val="24"/>
        </w:rPr>
        <w:t xml:space="preserve"> School District.  </w:t>
      </w:r>
    </w:p>
    <w:p w14:paraId="2135B672" w14:textId="77777777" w:rsidR="00D212F2" w:rsidRPr="009D6008" w:rsidRDefault="00D212F2" w:rsidP="00D212F2">
      <w:pPr>
        <w:rPr>
          <w:sz w:val="24"/>
          <w:szCs w:val="24"/>
        </w:rPr>
      </w:pPr>
    </w:p>
    <w:p w14:paraId="24A50A1C" w14:textId="5E2FD160" w:rsidR="00D212F2" w:rsidRPr="009D6008" w:rsidRDefault="00D212F2" w:rsidP="00D212F2">
      <w:pPr>
        <w:rPr>
          <w:sz w:val="24"/>
          <w:szCs w:val="24"/>
        </w:rPr>
      </w:pPr>
      <w:r w:rsidRPr="009D6008">
        <w:rPr>
          <w:sz w:val="24"/>
          <w:szCs w:val="24"/>
        </w:rPr>
        <w:t xml:space="preserve">Some donations may qualify to be </w:t>
      </w:r>
      <w:r w:rsidR="00C4711C">
        <w:rPr>
          <w:sz w:val="24"/>
          <w:szCs w:val="24"/>
        </w:rPr>
        <w:t>restricted</w:t>
      </w:r>
      <w:r w:rsidRPr="009D6008">
        <w:rPr>
          <w:sz w:val="24"/>
          <w:szCs w:val="24"/>
        </w:rPr>
        <w:t xml:space="preserve"> </w:t>
      </w:r>
      <w:r w:rsidR="00D215E6">
        <w:rPr>
          <w:sz w:val="24"/>
          <w:szCs w:val="24"/>
        </w:rPr>
        <w:t xml:space="preserve">by the donor </w:t>
      </w:r>
      <w:r w:rsidRPr="009D6008">
        <w:rPr>
          <w:sz w:val="24"/>
          <w:szCs w:val="24"/>
        </w:rPr>
        <w:t>for specific use. The purpose</w:t>
      </w:r>
      <w:r w:rsidR="00086F72">
        <w:rPr>
          <w:sz w:val="24"/>
          <w:szCs w:val="24"/>
        </w:rPr>
        <w:t xml:space="preserve"> of this policy i</w:t>
      </w:r>
      <w:r w:rsidRPr="009D6008">
        <w:rPr>
          <w:sz w:val="24"/>
          <w:szCs w:val="24"/>
        </w:rPr>
        <w:t xml:space="preserve">s to define the process by which a </w:t>
      </w:r>
      <w:r w:rsidR="00086F72">
        <w:rPr>
          <w:sz w:val="24"/>
          <w:szCs w:val="24"/>
        </w:rPr>
        <w:t>restricted</w:t>
      </w:r>
      <w:r w:rsidRPr="009D6008">
        <w:rPr>
          <w:sz w:val="24"/>
          <w:szCs w:val="24"/>
        </w:rPr>
        <w:t xml:space="preserve"> fund is established, held, and administered by the Foundation.</w:t>
      </w:r>
    </w:p>
    <w:p w14:paraId="6A818DB7" w14:textId="77777777" w:rsidR="00D212F2" w:rsidRPr="009D6008" w:rsidRDefault="00D212F2" w:rsidP="00D212F2">
      <w:pPr>
        <w:rPr>
          <w:sz w:val="24"/>
          <w:szCs w:val="24"/>
        </w:rPr>
      </w:pPr>
    </w:p>
    <w:p w14:paraId="07269281" w14:textId="1E3D2BF9" w:rsidR="00D212F2" w:rsidRPr="009D6008" w:rsidRDefault="004E3F14" w:rsidP="00D212F2">
      <w:pPr>
        <w:rPr>
          <w:b/>
          <w:bCs/>
          <w:sz w:val="24"/>
          <w:szCs w:val="24"/>
        </w:rPr>
      </w:pPr>
      <w:r>
        <w:rPr>
          <w:b/>
          <w:bCs/>
          <w:sz w:val="24"/>
          <w:szCs w:val="24"/>
        </w:rPr>
        <w:t>Restricted</w:t>
      </w:r>
      <w:r w:rsidR="00D212F2" w:rsidRPr="009D6008">
        <w:rPr>
          <w:b/>
          <w:bCs/>
          <w:sz w:val="24"/>
          <w:szCs w:val="24"/>
        </w:rPr>
        <w:t xml:space="preserve"> Funds</w:t>
      </w:r>
    </w:p>
    <w:p w14:paraId="6DCF1D5A" w14:textId="77777777" w:rsidR="00D212F2" w:rsidRPr="009D6008" w:rsidRDefault="00D212F2" w:rsidP="00D212F2">
      <w:pPr>
        <w:rPr>
          <w:sz w:val="24"/>
          <w:szCs w:val="24"/>
        </w:rPr>
      </w:pPr>
    </w:p>
    <w:p w14:paraId="3DA5F244" w14:textId="206359FE" w:rsidR="00D212F2" w:rsidRPr="009D6008" w:rsidRDefault="004E3F14" w:rsidP="00D212F2">
      <w:pPr>
        <w:rPr>
          <w:sz w:val="24"/>
          <w:szCs w:val="24"/>
        </w:rPr>
      </w:pPr>
      <w:r>
        <w:rPr>
          <w:sz w:val="24"/>
          <w:szCs w:val="24"/>
        </w:rPr>
        <w:t>Restricted</w:t>
      </w:r>
      <w:r w:rsidR="00D212F2" w:rsidRPr="009D6008">
        <w:rPr>
          <w:sz w:val="24"/>
          <w:szCs w:val="24"/>
        </w:rPr>
        <w:t xml:space="preserve"> Funds are defined by the </w:t>
      </w:r>
      <w:r w:rsidR="00316C94">
        <w:rPr>
          <w:sz w:val="24"/>
          <w:szCs w:val="24"/>
        </w:rPr>
        <w:t xml:space="preserve">West Shore </w:t>
      </w:r>
      <w:r w:rsidR="00D212F2" w:rsidRPr="009D6008">
        <w:rPr>
          <w:sz w:val="24"/>
          <w:szCs w:val="24"/>
        </w:rPr>
        <w:t xml:space="preserve">Foundation’s </w:t>
      </w:r>
      <w:r>
        <w:rPr>
          <w:sz w:val="24"/>
          <w:szCs w:val="24"/>
        </w:rPr>
        <w:t>Fund</w:t>
      </w:r>
      <w:r w:rsidR="00316C94">
        <w:rPr>
          <w:sz w:val="24"/>
          <w:szCs w:val="24"/>
        </w:rPr>
        <w:t xml:space="preserve"> Types</w:t>
      </w:r>
      <w:r w:rsidR="00D212F2" w:rsidRPr="009D6008">
        <w:rPr>
          <w:sz w:val="24"/>
          <w:szCs w:val="24"/>
        </w:rPr>
        <w:t xml:space="preserve"> Polic</w:t>
      </w:r>
      <w:r>
        <w:rPr>
          <w:sz w:val="24"/>
          <w:szCs w:val="24"/>
        </w:rPr>
        <w:t xml:space="preserve">y, </w:t>
      </w:r>
      <w:r w:rsidR="00316C94">
        <w:rPr>
          <w:sz w:val="24"/>
          <w:szCs w:val="24"/>
        </w:rPr>
        <w:t>21</w:t>
      </w:r>
      <w:r w:rsidR="00D212F2" w:rsidRPr="009D6008">
        <w:rPr>
          <w:sz w:val="24"/>
          <w:szCs w:val="24"/>
        </w:rPr>
        <w:t xml:space="preserve">. </w:t>
      </w:r>
    </w:p>
    <w:p w14:paraId="71C55DDB" w14:textId="77777777" w:rsidR="00D212F2" w:rsidRPr="009D6008" w:rsidRDefault="00D212F2" w:rsidP="00D212F2">
      <w:pPr>
        <w:rPr>
          <w:sz w:val="24"/>
          <w:szCs w:val="24"/>
        </w:rPr>
      </w:pPr>
    </w:p>
    <w:p w14:paraId="3BAE8EFF" w14:textId="341180D1" w:rsidR="00D212F2" w:rsidRDefault="00D212F2" w:rsidP="00D212F2">
      <w:pPr>
        <w:rPr>
          <w:sz w:val="24"/>
          <w:szCs w:val="24"/>
        </w:rPr>
      </w:pPr>
      <w:r w:rsidRPr="009D6008">
        <w:rPr>
          <w:sz w:val="24"/>
          <w:szCs w:val="24"/>
        </w:rPr>
        <w:t xml:space="preserve">Donors who wish to create a </w:t>
      </w:r>
      <w:r w:rsidR="0080333F">
        <w:rPr>
          <w:sz w:val="24"/>
          <w:szCs w:val="24"/>
        </w:rPr>
        <w:t>restricted</w:t>
      </w:r>
      <w:r w:rsidRPr="009D6008">
        <w:rPr>
          <w:sz w:val="24"/>
          <w:szCs w:val="24"/>
        </w:rPr>
        <w:t xml:space="preserve"> fund must submit a proposal for approval by the</w:t>
      </w:r>
      <w:r w:rsidR="005E3CF9">
        <w:rPr>
          <w:sz w:val="24"/>
          <w:szCs w:val="24"/>
        </w:rPr>
        <w:t xml:space="preserve"> WSF</w:t>
      </w:r>
      <w:r w:rsidRPr="009D6008">
        <w:rPr>
          <w:sz w:val="24"/>
          <w:szCs w:val="24"/>
        </w:rPr>
        <w:t xml:space="preserve"> Board. Th</w:t>
      </w:r>
      <w:r w:rsidR="00C27725">
        <w:rPr>
          <w:sz w:val="24"/>
          <w:szCs w:val="24"/>
        </w:rPr>
        <w:t xml:space="preserve">e </w:t>
      </w:r>
      <w:r w:rsidRPr="009D6008">
        <w:rPr>
          <w:sz w:val="24"/>
          <w:szCs w:val="24"/>
        </w:rPr>
        <w:t xml:space="preserve">proposal must </w:t>
      </w:r>
      <w:r w:rsidR="002D495E">
        <w:rPr>
          <w:sz w:val="24"/>
          <w:szCs w:val="24"/>
        </w:rPr>
        <w:t>provide</w:t>
      </w:r>
      <w:r w:rsidRPr="009D6008">
        <w:rPr>
          <w:sz w:val="24"/>
          <w:szCs w:val="24"/>
        </w:rPr>
        <w:t xml:space="preserve"> the purpose for the donation, the initial donation amount, future contributions, and a</w:t>
      </w:r>
      <w:r>
        <w:rPr>
          <w:sz w:val="24"/>
          <w:szCs w:val="24"/>
        </w:rPr>
        <w:t xml:space="preserve"> proposed</w:t>
      </w:r>
      <w:r w:rsidRPr="009D6008">
        <w:rPr>
          <w:sz w:val="24"/>
          <w:szCs w:val="24"/>
        </w:rPr>
        <w:t xml:space="preserve"> timeline for disbursements. </w:t>
      </w:r>
    </w:p>
    <w:p w14:paraId="2DC9C6C9" w14:textId="77777777" w:rsidR="0051673B" w:rsidRDefault="0051673B" w:rsidP="00D212F2">
      <w:pPr>
        <w:rPr>
          <w:sz w:val="24"/>
          <w:szCs w:val="24"/>
        </w:rPr>
      </w:pPr>
    </w:p>
    <w:p w14:paraId="7C5FF82E" w14:textId="4CD086F7" w:rsidR="0051673B" w:rsidRPr="009D6008" w:rsidRDefault="004C746E" w:rsidP="00D212F2">
      <w:pPr>
        <w:rPr>
          <w:sz w:val="24"/>
          <w:szCs w:val="24"/>
        </w:rPr>
      </w:pPr>
      <w:r>
        <w:rPr>
          <w:sz w:val="24"/>
          <w:szCs w:val="24"/>
        </w:rPr>
        <w:t>To qualify as a r</w:t>
      </w:r>
      <w:r w:rsidR="00B84E6C">
        <w:rPr>
          <w:sz w:val="24"/>
          <w:szCs w:val="24"/>
        </w:rPr>
        <w:t>estricted fund</w:t>
      </w:r>
      <w:r>
        <w:rPr>
          <w:sz w:val="24"/>
          <w:szCs w:val="24"/>
        </w:rPr>
        <w:t>, the initial donation</w:t>
      </w:r>
      <w:r w:rsidR="00B84E6C">
        <w:rPr>
          <w:sz w:val="24"/>
          <w:szCs w:val="24"/>
        </w:rPr>
        <w:t xml:space="preserve"> must</w:t>
      </w:r>
      <w:r>
        <w:rPr>
          <w:sz w:val="24"/>
          <w:szCs w:val="24"/>
        </w:rPr>
        <w:t xml:space="preserve"> exceed </w:t>
      </w:r>
      <w:proofErr w:type="gramStart"/>
      <w:r>
        <w:rPr>
          <w:sz w:val="24"/>
          <w:szCs w:val="24"/>
        </w:rPr>
        <w:t>$5000</w:t>
      </w:r>
      <w:proofErr w:type="gramEnd"/>
      <w:r>
        <w:rPr>
          <w:sz w:val="24"/>
          <w:szCs w:val="24"/>
        </w:rPr>
        <w:t xml:space="preserve"> and</w:t>
      </w:r>
      <w:r w:rsidR="00B84E6C">
        <w:rPr>
          <w:sz w:val="24"/>
          <w:szCs w:val="24"/>
        </w:rPr>
        <w:t xml:space="preserve"> </w:t>
      </w:r>
      <w:r w:rsidR="00C116F7">
        <w:rPr>
          <w:sz w:val="24"/>
          <w:szCs w:val="24"/>
        </w:rPr>
        <w:t xml:space="preserve">distributions </w:t>
      </w:r>
      <w:r w:rsidR="007B49D7">
        <w:rPr>
          <w:sz w:val="24"/>
          <w:szCs w:val="24"/>
        </w:rPr>
        <w:t xml:space="preserve">are intended </w:t>
      </w:r>
      <w:r w:rsidR="00A81285">
        <w:rPr>
          <w:sz w:val="24"/>
          <w:szCs w:val="24"/>
        </w:rPr>
        <w:t>to be</w:t>
      </w:r>
      <w:r w:rsidR="00C116F7">
        <w:rPr>
          <w:sz w:val="24"/>
          <w:szCs w:val="24"/>
        </w:rPr>
        <w:t xml:space="preserve"> made in</w:t>
      </w:r>
      <w:r w:rsidR="009A0E57">
        <w:rPr>
          <w:sz w:val="24"/>
          <w:szCs w:val="24"/>
        </w:rPr>
        <w:t xml:space="preserve"> </w:t>
      </w:r>
      <w:r w:rsidR="00B84E6C">
        <w:rPr>
          <w:sz w:val="24"/>
          <w:szCs w:val="24"/>
        </w:rPr>
        <w:t>more than one fiscal year</w:t>
      </w:r>
      <w:r w:rsidR="009A0E57">
        <w:rPr>
          <w:sz w:val="24"/>
          <w:szCs w:val="24"/>
        </w:rPr>
        <w:t>.</w:t>
      </w:r>
      <w:r w:rsidR="00C116F7">
        <w:rPr>
          <w:sz w:val="24"/>
          <w:szCs w:val="24"/>
        </w:rPr>
        <w:t xml:space="preserve"> </w:t>
      </w:r>
    </w:p>
    <w:p w14:paraId="32B0B0F8" w14:textId="77777777" w:rsidR="00D212F2" w:rsidRPr="009D6008" w:rsidRDefault="00D212F2" w:rsidP="00D212F2">
      <w:pPr>
        <w:rPr>
          <w:sz w:val="24"/>
          <w:szCs w:val="24"/>
        </w:rPr>
      </w:pPr>
    </w:p>
    <w:p w14:paraId="3F81D5E3" w14:textId="2A19676D" w:rsidR="00D212F2" w:rsidRPr="009D6008" w:rsidRDefault="00D24A6E" w:rsidP="00D212F2">
      <w:pPr>
        <w:rPr>
          <w:sz w:val="24"/>
          <w:szCs w:val="24"/>
        </w:rPr>
      </w:pPr>
      <w:r>
        <w:rPr>
          <w:sz w:val="24"/>
          <w:szCs w:val="24"/>
        </w:rPr>
        <w:t xml:space="preserve">The donor will complete </w:t>
      </w:r>
      <w:r w:rsidR="004930EA">
        <w:rPr>
          <w:sz w:val="24"/>
          <w:szCs w:val="24"/>
        </w:rPr>
        <w:t xml:space="preserve">the </w:t>
      </w:r>
      <w:r w:rsidR="004930EA" w:rsidRPr="00C27725">
        <w:rPr>
          <w:b/>
          <w:bCs/>
          <w:sz w:val="24"/>
          <w:szCs w:val="24"/>
        </w:rPr>
        <w:t>Restricted</w:t>
      </w:r>
      <w:r w:rsidR="00D212F2" w:rsidRPr="00C24099">
        <w:rPr>
          <w:b/>
          <w:bCs/>
          <w:sz w:val="24"/>
          <w:szCs w:val="24"/>
        </w:rPr>
        <w:t xml:space="preserve"> Fund Agreement</w:t>
      </w:r>
      <w:r>
        <w:rPr>
          <w:b/>
          <w:bCs/>
          <w:sz w:val="24"/>
          <w:szCs w:val="24"/>
        </w:rPr>
        <w:t xml:space="preserve"> </w:t>
      </w:r>
      <w:r>
        <w:rPr>
          <w:sz w:val="24"/>
          <w:szCs w:val="24"/>
        </w:rPr>
        <w:t xml:space="preserve">which will be brought to the </w:t>
      </w:r>
      <w:r w:rsidR="005E3CF9">
        <w:rPr>
          <w:sz w:val="24"/>
          <w:szCs w:val="24"/>
        </w:rPr>
        <w:t>WSF B</w:t>
      </w:r>
      <w:r>
        <w:rPr>
          <w:sz w:val="24"/>
          <w:szCs w:val="24"/>
        </w:rPr>
        <w:t>oard for approval at a regular board meeting</w:t>
      </w:r>
      <w:r w:rsidR="00D212F2" w:rsidRPr="009D6008">
        <w:rPr>
          <w:sz w:val="24"/>
          <w:szCs w:val="24"/>
        </w:rPr>
        <w:t xml:space="preserve">. </w:t>
      </w:r>
    </w:p>
    <w:p w14:paraId="72F73D5A" w14:textId="77777777" w:rsidR="00D212F2" w:rsidRPr="009D6008" w:rsidRDefault="00D212F2" w:rsidP="00D212F2">
      <w:pPr>
        <w:rPr>
          <w:sz w:val="24"/>
          <w:szCs w:val="24"/>
        </w:rPr>
      </w:pPr>
    </w:p>
    <w:p w14:paraId="11F9A860" w14:textId="77777777" w:rsidR="00D212F2" w:rsidRPr="009D6008" w:rsidRDefault="00D212F2" w:rsidP="00D212F2">
      <w:pPr>
        <w:rPr>
          <w:b/>
          <w:bCs/>
          <w:sz w:val="24"/>
          <w:szCs w:val="24"/>
        </w:rPr>
      </w:pPr>
      <w:r w:rsidRPr="009D6008">
        <w:rPr>
          <w:b/>
          <w:bCs/>
          <w:sz w:val="24"/>
          <w:szCs w:val="24"/>
        </w:rPr>
        <w:t>Terms</w:t>
      </w:r>
    </w:p>
    <w:p w14:paraId="31BD15F6" w14:textId="77777777" w:rsidR="00D212F2" w:rsidRPr="009D6008" w:rsidRDefault="00D212F2" w:rsidP="00D212F2">
      <w:pPr>
        <w:rPr>
          <w:sz w:val="24"/>
          <w:szCs w:val="24"/>
        </w:rPr>
      </w:pPr>
    </w:p>
    <w:p w14:paraId="3E0042DA" w14:textId="743EF6C0" w:rsidR="00D212F2" w:rsidRPr="009D6008" w:rsidRDefault="00D212F2" w:rsidP="00D212F2">
      <w:pPr>
        <w:rPr>
          <w:sz w:val="24"/>
          <w:szCs w:val="24"/>
        </w:rPr>
      </w:pPr>
      <w:r w:rsidRPr="009D6008">
        <w:rPr>
          <w:sz w:val="24"/>
          <w:szCs w:val="24"/>
        </w:rPr>
        <w:t xml:space="preserve">The Foundation will administer the </w:t>
      </w:r>
      <w:proofErr w:type="gramStart"/>
      <w:r w:rsidRPr="009D6008">
        <w:rPr>
          <w:sz w:val="24"/>
          <w:szCs w:val="24"/>
        </w:rPr>
        <w:t>fund</w:t>
      </w:r>
      <w:proofErr w:type="gramEnd"/>
      <w:r w:rsidRPr="009D6008">
        <w:rPr>
          <w:sz w:val="24"/>
          <w:szCs w:val="24"/>
        </w:rPr>
        <w:t xml:space="preserve"> in accordance with the </w:t>
      </w:r>
      <w:r w:rsidR="003C4D28">
        <w:rPr>
          <w:sz w:val="24"/>
          <w:szCs w:val="24"/>
        </w:rPr>
        <w:t xml:space="preserve">Restricted </w:t>
      </w:r>
      <w:r w:rsidRPr="009D6008">
        <w:rPr>
          <w:sz w:val="24"/>
          <w:szCs w:val="24"/>
        </w:rPr>
        <w:t xml:space="preserve">Fund Agreement. Services provided to the </w:t>
      </w:r>
      <w:r w:rsidR="00BA42E2">
        <w:rPr>
          <w:sz w:val="24"/>
          <w:szCs w:val="24"/>
        </w:rPr>
        <w:t>f</w:t>
      </w:r>
      <w:r w:rsidRPr="009D6008">
        <w:rPr>
          <w:sz w:val="24"/>
          <w:szCs w:val="24"/>
        </w:rPr>
        <w:t xml:space="preserve">und include </w:t>
      </w:r>
      <w:r w:rsidR="00BA42E2">
        <w:rPr>
          <w:sz w:val="24"/>
          <w:szCs w:val="24"/>
        </w:rPr>
        <w:t xml:space="preserve">compiling </w:t>
      </w:r>
      <w:r w:rsidRPr="009D6008">
        <w:rPr>
          <w:sz w:val="24"/>
          <w:szCs w:val="24"/>
        </w:rPr>
        <w:t>donation and donor documentation,</w:t>
      </w:r>
      <w:r w:rsidR="002032F7">
        <w:rPr>
          <w:sz w:val="24"/>
          <w:szCs w:val="24"/>
        </w:rPr>
        <w:t xml:space="preserve"> </w:t>
      </w:r>
      <w:r w:rsidRPr="009D6008">
        <w:rPr>
          <w:sz w:val="24"/>
          <w:szCs w:val="24"/>
        </w:rPr>
        <w:t xml:space="preserve">providing tax documents to donors, fund </w:t>
      </w:r>
      <w:r w:rsidR="002032F7">
        <w:rPr>
          <w:sz w:val="24"/>
          <w:szCs w:val="24"/>
        </w:rPr>
        <w:t xml:space="preserve">accounting and </w:t>
      </w:r>
      <w:r w:rsidRPr="009D6008">
        <w:rPr>
          <w:sz w:val="24"/>
          <w:szCs w:val="24"/>
        </w:rPr>
        <w:t xml:space="preserve">reporting, and </w:t>
      </w:r>
      <w:r w:rsidR="002032F7">
        <w:rPr>
          <w:sz w:val="24"/>
          <w:szCs w:val="24"/>
        </w:rPr>
        <w:t>fund disbursements</w:t>
      </w:r>
      <w:r w:rsidRPr="009D6008">
        <w:rPr>
          <w:sz w:val="24"/>
          <w:szCs w:val="24"/>
        </w:rPr>
        <w:t xml:space="preserve">. </w:t>
      </w:r>
      <w:r w:rsidR="00117884">
        <w:rPr>
          <w:sz w:val="24"/>
          <w:szCs w:val="24"/>
        </w:rPr>
        <w:t xml:space="preserve">Donations to the fund will be </w:t>
      </w:r>
      <w:proofErr w:type="gramStart"/>
      <w:r w:rsidR="00117884">
        <w:rPr>
          <w:sz w:val="24"/>
          <w:szCs w:val="24"/>
        </w:rPr>
        <w:t>assessed</w:t>
      </w:r>
      <w:proofErr w:type="gramEnd"/>
      <w:r w:rsidR="00117884">
        <w:rPr>
          <w:sz w:val="24"/>
          <w:szCs w:val="24"/>
        </w:rPr>
        <w:t xml:space="preserve"> </w:t>
      </w:r>
      <w:r w:rsidR="006D4A0E">
        <w:rPr>
          <w:sz w:val="24"/>
          <w:szCs w:val="24"/>
        </w:rPr>
        <w:t>an administrative fee when they are</w:t>
      </w:r>
      <w:r w:rsidRPr="009D6008">
        <w:rPr>
          <w:sz w:val="24"/>
          <w:szCs w:val="24"/>
        </w:rPr>
        <w:t xml:space="preserve"> received to cover administrative and auditing costs</w:t>
      </w:r>
      <w:r w:rsidR="00D443F5">
        <w:rPr>
          <w:sz w:val="24"/>
          <w:szCs w:val="24"/>
        </w:rPr>
        <w:t>, as defined by the Fund Policy</w:t>
      </w:r>
      <w:r w:rsidRPr="009D6008">
        <w:rPr>
          <w:sz w:val="24"/>
          <w:szCs w:val="24"/>
        </w:rPr>
        <w:t xml:space="preserve">.   </w:t>
      </w:r>
    </w:p>
    <w:p w14:paraId="2B117FC9" w14:textId="77777777" w:rsidR="00D212F2" w:rsidRPr="009D6008" w:rsidRDefault="00D212F2" w:rsidP="00D212F2">
      <w:pPr>
        <w:rPr>
          <w:sz w:val="24"/>
          <w:szCs w:val="24"/>
        </w:rPr>
      </w:pPr>
    </w:p>
    <w:p w14:paraId="7DFDBDD7" w14:textId="05327C68" w:rsidR="00D212F2" w:rsidRPr="002B7734" w:rsidRDefault="00745DA6" w:rsidP="002B7734">
      <w:pPr>
        <w:rPr>
          <w:sz w:val="24"/>
          <w:szCs w:val="24"/>
        </w:rPr>
      </w:pPr>
      <w:r>
        <w:rPr>
          <w:sz w:val="24"/>
          <w:szCs w:val="24"/>
        </w:rPr>
        <w:t>Any interest income generated from restricted funds will be</w:t>
      </w:r>
      <w:r w:rsidR="0050028E">
        <w:rPr>
          <w:sz w:val="24"/>
          <w:szCs w:val="24"/>
        </w:rPr>
        <w:t>come part of the general fund.</w:t>
      </w:r>
      <w:r w:rsidR="00D212F2" w:rsidRPr="009D6008">
        <w:rPr>
          <w:sz w:val="24"/>
          <w:szCs w:val="24"/>
        </w:rPr>
        <w:br w:type="page"/>
      </w:r>
    </w:p>
    <w:p w14:paraId="0A68D4CC" w14:textId="2D26C5C3" w:rsidR="00D212F2" w:rsidRPr="009D6008" w:rsidRDefault="00D24A6E" w:rsidP="00D212F2">
      <w:pPr>
        <w:jc w:val="center"/>
        <w:rPr>
          <w:b/>
          <w:bCs/>
          <w:sz w:val="24"/>
          <w:szCs w:val="24"/>
        </w:rPr>
      </w:pPr>
      <w:r>
        <w:rPr>
          <w:b/>
          <w:bCs/>
          <w:sz w:val="24"/>
          <w:szCs w:val="24"/>
        </w:rPr>
        <w:lastRenderedPageBreak/>
        <w:t>Restricted</w:t>
      </w:r>
      <w:r w:rsidR="00D212F2" w:rsidRPr="009D6008">
        <w:rPr>
          <w:b/>
          <w:bCs/>
          <w:sz w:val="24"/>
          <w:szCs w:val="24"/>
        </w:rPr>
        <w:t xml:space="preserve"> Fund Agreement</w:t>
      </w:r>
    </w:p>
    <w:p w14:paraId="2586B32A" w14:textId="77777777" w:rsidR="00D212F2" w:rsidRPr="009D6008" w:rsidRDefault="00D212F2" w:rsidP="002B7734">
      <w:pPr>
        <w:rPr>
          <w:b/>
          <w:bCs/>
          <w:sz w:val="24"/>
          <w:szCs w:val="24"/>
        </w:rPr>
      </w:pPr>
    </w:p>
    <w:p w14:paraId="3B94086E" w14:textId="77777777" w:rsidR="00D212F2" w:rsidRPr="009D6008" w:rsidRDefault="00D212F2" w:rsidP="00D212F2">
      <w:pPr>
        <w:rPr>
          <w:sz w:val="24"/>
          <w:szCs w:val="24"/>
        </w:rPr>
      </w:pPr>
    </w:p>
    <w:p w14:paraId="39144A50" w14:textId="4E5C2495" w:rsidR="00D212F2" w:rsidRPr="009D6008" w:rsidRDefault="00D212F2" w:rsidP="00D212F2">
      <w:pPr>
        <w:rPr>
          <w:sz w:val="24"/>
          <w:szCs w:val="24"/>
        </w:rPr>
      </w:pPr>
      <w:r w:rsidRPr="009D6008">
        <w:rPr>
          <w:sz w:val="24"/>
          <w:szCs w:val="24"/>
        </w:rPr>
        <w:t xml:space="preserve">This agreement is made between ____________________________(Donor) and the West </w:t>
      </w:r>
      <w:r w:rsidR="002D0E2A">
        <w:rPr>
          <w:sz w:val="24"/>
          <w:szCs w:val="24"/>
        </w:rPr>
        <w:t>Shore</w:t>
      </w:r>
      <w:r w:rsidRPr="009D6008">
        <w:rPr>
          <w:sz w:val="24"/>
          <w:szCs w:val="24"/>
        </w:rPr>
        <w:t xml:space="preserve"> Foundation (the Foundation).</w:t>
      </w:r>
    </w:p>
    <w:p w14:paraId="5A73BD8C" w14:textId="77777777" w:rsidR="00D212F2" w:rsidRPr="009D6008" w:rsidRDefault="00D212F2" w:rsidP="00D212F2">
      <w:pPr>
        <w:rPr>
          <w:sz w:val="24"/>
          <w:szCs w:val="24"/>
        </w:rPr>
      </w:pPr>
    </w:p>
    <w:p w14:paraId="253B7F93" w14:textId="38FF55F2" w:rsidR="00D212F2" w:rsidRPr="009D6008" w:rsidRDefault="00D212F2" w:rsidP="00D212F2">
      <w:pPr>
        <w:rPr>
          <w:sz w:val="24"/>
          <w:szCs w:val="24"/>
        </w:rPr>
      </w:pPr>
      <w:r w:rsidRPr="009D6008">
        <w:rPr>
          <w:sz w:val="24"/>
          <w:szCs w:val="24"/>
        </w:rPr>
        <w:t xml:space="preserve">The Foundation hereby agrees to establish the _________________________________Fund (the “Fund”) per the terms of this agreement, to become effective on the date that the agreement is signed by the donor, having been approved by the Foundation board. The </w:t>
      </w:r>
      <w:r w:rsidR="004A17C6">
        <w:rPr>
          <w:sz w:val="24"/>
          <w:szCs w:val="24"/>
        </w:rPr>
        <w:t>f</w:t>
      </w:r>
      <w:r w:rsidRPr="009D6008">
        <w:rPr>
          <w:sz w:val="24"/>
          <w:szCs w:val="24"/>
        </w:rPr>
        <w:t xml:space="preserve">und shall be classified as a cash fund in which gifts to the </w:t>
      </w:r>
      <w:r w:rsidR="004A17C6">
        <w:rPr>
          <w:sz w:val="24"/>
          <w:szCs w:val="24"/>
        </w:rPr>
        <w:t>f</w:t>
      </w:r>
      <w:r w:rsidRPr="009D6008">
        <w:rPr>
          <w:sz w:val="24"/>
          <w:szCs w:val="24"/>
        </w:rPr>
        <w:t>und shall be accepted in accordance with the Foundation’s policies and procedures and shall be used for the purpose(s) stated below.</w:t>
      </w:r>
    </w:p>
    <w:p w14:paraId="09C4BCB0" w14:textId="77777777" w:rsidR="00D212F2" w:rsidRPr="009D6008" w:rsidRDefault="00D212F2" w:rsidP="00D212F2">
      <w:pPr>
        <w:rPr>
          <w:sz w:val="24"/>
          <w:szCs w:val="24"/>
        </w:rPr>
      </w:pPr>
    </w:p>
    <w:p w14:paraId="5B875D50" w14:textId="77777777" w:rsidR="00D212F2" w:rsidRPr="009D6008" w:rsidRDefault="00D212F2" w:rsidP="00D212F2">
      <w:pPr>
        <w:rPr>
          <w:sz w:val="24"/>
          <w:szCs w:val="24"/>
        </w:rPr>
      </w:pPr>
      <w:r w:rsidRPr="009D6008">
        <w:rPr>
          <w:sz w:val="24"/>
          <w:szCs w:val="24"/>
        </w:rPr>
        <w:t>Purpose:</w:t>
      </w:r>
    </w:p>
    <w:p w14:paraId="7313BACC" w14:textId="77777777" w:rsidR="00D212F2" w:rsidRPr="009D6008" w:rsidRDefault="00D212F2" w:rsidP="00D212F2">
      <w:pPr>
        <w:rPr>
          <w:sz w:val="24"/>
          <w:szCs w:val="24"/>
        </w:rPr>
      </w:pPr>
    </w:p>
    <w:p w14:paraId="56F22429" w14:textId="77777777" w:rsidR="00D212F2" w:rsidRPr="009D6008" w:rsidRDefault="00D212F2" w:rsidP="00D212F2">
      <w:pPr>
        <w:rPr>
          <w:sz w:val="24"/>
          <w:szCs w:val="24"/>
        </w:rPr>
      </w:pPr>
    </w:p>
    <w:p w14:paraId="22622312" w14:textId="4A402F46" w:rsidR="00D212F2" w:rsidRPr="009D6008" w:rsidRDefault="00D212F2" w:rsidP="00D212F2">
      <w:pPr>
        <w:rPr>
          <w:sz w:val="24"/>
          <w:szCs w:val="24"/>
        </w:rPr>
      </w:pPr>
      <w:r w:rsidRPr="009D6008">
        <w:rPr>
          <w:sz w:val="24"/>
          <w:szCs w:val="24"/>
        </w:rPr>
        <w:t xml:space="preserve">Initial </w:t>
      </w:r>
      <w:r w:rsidR="00491BC6">
        <w:rPr>
          <w:sz w:val="24"/>
          <w:szCs w:val="24"/>
        </w:rPr>
        <w:t>f</w:t>
      </w:r>
      <w:r w:rsidRPr="009D6008">
        <w:rPr>
          <w:sz w:val="24"/>
          <w:szCs w:val="24"/>
        </w:rPr>
        <w:t>unding:</w:t>
      </w:r>
    </w:p>
    <w:p w14:paraId="29E82BC7" w14:textId="77777777" w:rsidR="00D212F2" w:rsidRPr="009D6008" w:rsidRDefault="00D212F2" w:rsidP="00D212F2">
      <w:pPr>
        <w:rPr>
          <w:sz w:val="24"/>
          <w:szCs w:val="24"/>
        </w:rPr>
      </w:pPr>
    </w:p>
    <w:p w14:paraId="30AAC57A" w14:textId="289C75DD" w:rsidR="00D212F2" w:rsidRPr="009D6008" w:rsidRDefault="00D212F2" w:rsidP="00D212F2">
      <w:pPr>
        <w:rPr>
          <w:sz w:val="24"/>
          <w:szCs w:val="24"/>
        </w:rPr>
      </w:pPr>
      <w:r w:rsidRPr="009D6008">
        <w:rPr>
          <w:sz w:val="24"/>
          <w:szCs w:val="24"/>
        </w:rPr>
        <w:t xml:space="preserve">Future </w:t>
      </w:r>
      <w:r w:rsidR="00491BC6">
        <w:rPr>
          <w:sz w:val="24"/>
          <w:szCs w:val="24"/>
        </w:rPr>
        <w:t>f</w:t>
      </w:r>
      <w:r w:rsidRPr="009D6008">
        <w:rPr>
          <w:sz w:val="24"/>
          <w:szCs w:val="24"/>
        </w:rPr>
        <w:t>unding:</w:t>
      </w:r>
    </w:p>
    <w:p w14:paraId="2266A4A0" w14:textId="77777777" w:rsidR="00D212F2" w:rsidRPr="009D6008" w:rsidRDefault="00D212F2" w:rsidP="00D212F2">
      <w:pPr>
        <w:rPr>
          <w:sz w:val="24"/>
          <w:szCs w:val="24"/>
        </w:rPr>
      </w:pPr>
    </w:p>
    <w:p w14:paraId="11F73E48" w14:textId="795B4582" w:rsidR="00D212F2" w:rsidRPr="009D6008" w:rsidRDefault="00D212F2" w:rsidP="00D212F2">
      <w:pPr>
        <w:rPr>
          <w:sz w:val="24"/>
          <w:szCs w:val="24"/>
        </w:rPr>
      </w:pPr>
      <w:r>
        <w:rPr>
          <w:sz w:val="24"/>
          <w:szCs w:val="24"/>
        </w:rPr>
        <w:t xml:space="preserve">Proposed </w:t>
      </w:r>
      <w:r w:rsidR="00491BC6">
        <w:rPr>
          <w:sz w:val="24"/>
          <w:szCs w:val="24"/>
        </w:rPr>
        <w:t>t</w:t>
      </w:r>
      <w:r>
        <w:rPr>
          <w:sz w:val="24"/>
          <w:szCs w:val="24"/>
        </w:rPr>
        <w:t>imeline:</w:t>
      </w:r>
    </w:p>
    <w:p w14:paraId="73613A1C" w14:textId="77777777" w:rsidR="00D212F2" w:rsidRPr="009D6008" w:rsidRDefault="00D212F2" w:rsidP="00D212F2">
      <w:pPr>
        <w:rPr>
          <w:sz w:val="24"/>
          <w:szCs w:val="24"/>
        </w:rPr>
      </w:pPr>
    </w:p>
    <w:p w14:paraId="01A9C461" w14:textId="5E65226B" w:rsidR="00D212F2" w:rsidRPr="009D6008" w:rsidRDefault="00D212F2" w:rsidP="00D212F2">
      <w:pPr>
        <w:rPr>
          <w:sz w:val="24"/>
          <w:szCs w:val="24"/>
        </w:rPr>
      </w:pPr>
      <w:r w:rsidRPr="009D6008">
        <w:rPr>
          <w:sz w:val="24"/>
          <w:szCs w:val="24"/>
        </w:rPr>
        <w:t>Donor Name:   __________________________________________________</w:t>
      </w:r>
    </w:p>
    <w:p w14:paraId="27A5A761" w14:textId="77777777" w:rsidR="0063144D" w:rsidRDefault="0063144D" w:rsidP="00D212F2">
      <w:pPr>
        <w:rPr>
          <w:sz w:val="24"/>
          <w:szCs w:val="24"/>
        </w:rPr>
      </w:pPr>
    </w:p>
    <w:p w14:paraId="60D3F88E" w14:textId="76E76F4C" w:rsidR="00D212F2" w:rsidRPr="009D6008" w:rsidRDefault="00D212F2" w:rsidP="00D212F2">
      <w:pPr>
        <w:rPr>
          <w:sz w:val="24"/>
          <w:szCs w:val="24"/>
        </w:rPr>
      </w:pPr>
      <w:r w:rsidRPr="009D6008">
        <w:rPr>
          <w:sz w:val="24"/>
          <w:szCs w:val="24"/>
        </w:rPr>
        <w:t>Signature</w:t>
      </w:r>
      <w:r w:rsidRPr="009D6008">
        <w:rPr>
          <w:sz w:val="24"/>
          <w:szCs w:val="24"/>
        </w:rPr>
        <w:tab/>
        <w:t>__________________________________________________      Date __________________________</w:t>
      </w:r>
    </w:p>
    <w:p w14:paraId="15EE8541" w14:textId="77777777" w:rsidR="00D212F2" w:rsidRPr="009D6008" w:rsidRDefault="00D212F2" w:rsidP="00D212F2">
      <w:pPr>
        <w:rPr>
          <w:sz w:val="24"/>
          <w:szCs w:val="24"/>
        </w:rPr>
      </w:pPr>
      <w:r w:rsidRPr="009D6008">
        <w:rPr>
          <w:sz w:val="24"/>
          <w:szCs w:val="24"/>
        </w:rPr>
        <w:t>Address:</w:t>
      </w:r>
      <w:r w:rsidRPr="009D6008">
        <w:rPr>
          <w:sz w:val="24"/>
          <w:szCs w:val="24"/>
        </w:rPr>
        <w:tab/>
        <w:t xml:space="preserve"> </w:t>
      </w:r>
    </w:p>
    <w:p w14:paraId="7A7ABCFE" w14:textId="77777777" w:rsidR="00D212F2" w:rsidRPr="009D6008" w:rsidRDefault="00D212F2" w:rsidP="00D212F2">
      <w:pPr>
        <w:rPr>
          <w:sz w:val="24"/>
          <w:szCs w:val="24"/>
        </w:rPr>
      </w:pPr>
      <w:r w:rsidRPr="009D6008">
        <w:rPr>
          <w:sz w:val="24"/>
          <w:szCs w:val="24"/>
        </w:rPr>
        <w:t>City/State/Zip:</w:t>
      </w:r>
      <w:r w:rsidRPr="009D6008">
        <w:rPr>
          <w:sz w:val="24"/>
          <w:szCs w:val="24"/>
        </w:rPr>
        <w:tab/>
        <w:t xml:space="preserve"> </w:t>
      </w:r>
    </w:p>
    <w:p w14:paraId="51B146D2" w14:textId="77777777" w:rsidR="00D212F2" w:rsidRPr="009D6008" w:rsidRDefault="00D212F2" w:rsidP="00D212F2">
      <w:pPr>
        <w:rPr>
          <w:sz w:val="24"/>
          <w:szCs w:val="24"/>
        </w:rPr>
      </w:pPr>
      <w:r w:rsidRPr="009D6008">
        <w:rPr>
          <w:sz w:val="24"/>
          <w:szCs w:val="24"/>
        </w:rPr>
        <w:t>Phone:</w:t>
      </w:r>
      <w:r w:rsidRPr="009D6008">
        <w:rPr>
          <w:sz w:val="24"/>
          <w:szCs w:val="24"/>
        </w:rPr>
        <w:tab/>
        <w:t xml:space="preserve"> </w:t>
      </w:r>
    </w:p>
    <w:p w14:paraId="18F6CB85" w14:textId="77777777" w:rsidR="00D212F2" w:rsidRPr="009D6008" w:rsidRDefault="00D212F2" w:rsidP="00D212F2">
      <w:pPr>
        <w:rPr>
          <w:sz w:val="24"/>
          <w:szCs w:val="24"/>
        </w:rPr>
      </w:pPr>
      <w:r w:rsidRPr="009D6008">
        <w:rPr>
          <w:sz w:val="24"/>
          <w:szCs w:val="24"/>
        </w:rPr>
        <w:t xml:space="preserve">Email:   </w:t>
      </w:r>
      <w:r w:rsidRPr="009D6008">
        <w:rPr>
          <w:sz w:val="24"/>
          <w:szCs w:val="24"/>
        </w:rPr>
        <w:tab/>
      </w:r>
    </w:p>
    <w:p w14:paraId="0EFDB7BD" w14:textId="2712770D" w:rsidR="00D212F2" w:rsidRDefault="00491BC6" w:rsidP="00927D88">
      <w:r>
        <w:t>D</w:t>
      </w:r>
      <w:r w:rsidR="00026D36">
        <w:t>ate of Board Approval: ______________________________________</w:t>
      </w:r>
    </w:p>
    <w:p w14:paraId="1A512367" w14:textId="77777777" w:rsidR="000C783B" w:rsidRDefault="000C783B" w:rsidP="00AF0401">
      <w:pPr>
        <w:rPr>
          <w:sz w:val="24"/>
          <w:szCs w:val="24"/>
        </w:rPr>
      </w:pPr>
    </w:p>
    <w:p w14:paraId="033134D6" w14:textId="55B4F613" w:rsidR="000C783B" w:rsidRPr="000C783B" w:rsidRDefault="000C783B" w:rsidP="00AF0401">
      <w:pPr>
        <w:rPr>
          <w:b/>
          <w:bCs/>
          <w:sz w:val="24"/>
          <w:szCs w:val="24"/>
        </w:rPr>
      </w:pPr>
      <w:r w:rsidRPr="000C783B">
        <w:rPr>
          <w:b/>
          <w:bCs/>
          <w:sz w:val="24"/>
          <w:szCs w:val="24"/>
        </w:rPr>
        <w:t>Transfers</w:t>
      </w:r>
    </w:p>
    <w:p w14:paraId="34A5BF9F" w14:textId="77777777" w:rsidR="000C783B" w:rsidRDefault="000C783B" w:rsidP="00AF0401">
      <w:pPr>
        <w:rPr>
          <w:sz w:val="24"/>
          <w:szCs w:val="24"/>
        </w:rPr>
      </w:pPr>
    </w:p>
    <w:p w14:paraId="3F5A95BD" w14:textId="11C4A673" w:rsidR="00AF0401" w:rsidRPr="009D6008" w:rsidRDefault="00AF0401" w:rsidP="00AF0401">
      <w:pPr>
        <w:rPr>
          <w:sz w:val="24"/>
          <w:szCs w:val="24"/>
        </w:rPr>
      </w:pPr>
      <w:r>
        <w:rPr>
          <w:sz w:val="24"/>
          <w:szCs w:val="24"/>
        </w:rPr>
        <w:t>The</w:t>
      </w:r>
      <w:r w:rsidRPr="009D6008">
        <w:rPr>
          <w:sz w:val="24"/>
          <w:szCs w:val="24"/>
        </w:rPr>
        <w:t xml:space="preserve"> Foundation will act in good faith to meet the purpose of the </w:t>
      </w:r>
      <w:r>
        <w:rPr>
          <w:sz w:val="24"/>
          <w:szCs w:val="24"/>
        </w:rPr>
        <w:t>Restricted</w:t>
      </w:r>
      <w:r w:rsidRPr="009D6008">
        <w:rPr>
          <w:sz w:val="24"/>
          <w:szCs w:val="24"/>
        </w:rPr>
        <w:t xml:space="preserve"> Agreement. If</w:t>
      </w:r>
      <w:r>
        <w:rPr>
          <w:sz w:val="24"/>
          <w:szCs w:val="24"/>
        </w:rPr>
        <w:t xml:space="preserve"> </w:t>
      </w:r>
      <w:r w:rsidRPr="009D6008">
        <w:rPr>
          <w:sz w:val="24"/>
          <w:szCs w:val="24"/>
        </w:rPr>
        <w:t xml:space="preserve">circumstances render the use of the Fund for the purposes set forth herein either impractical or impossible, then the Fund’s </w:t>
      </w:r>
      <w:r>
        <w:rPr>
          <w:sz w:val="24"/>
          <w:szCs w:val="24"/>
        </w:rPr>
        <w:t xml:space="preserve">remaining balance </w:t>
      </w:r>
      <w:r w:rsidRPr="009D6008">
        <w:rPr>
          <w:sz w:val="24"/>
          <w:szCs w:val="24"/>
        </w:rPr>
        <w:t xml:space="preserve">may be transferred to another fund. If possible, the funds will be most closely aligned with the donor’s original intent. </w:t>
      </w:r>
    </w:p>
    <w:p w14:paraId="5E7DBC04" w14:textId="77777777" w:rsidR="00AF0401" w:rsidRPr="009D6008" w:rsidRDefault="00AF0401" w:rsidP="00AF0401">
      <w:pPr>
        <w:rPr>
          <w:b/>
          <w:bCs/>
          <w:sz w:val="24"/>
          <w:szCs w:val="24"/>
        </w:rPr>
      </w:pPr>
    </w:p>
    <w:p w14:paraId="18A2CCC8" w14:textId="77777777" w:rsidR="00AF0401" w:rsidRPr="009D6008" w:rsidRDefault="00AF0401" w:rsidP="00AF0401">
      <w:pPr>
        <w:rPr>
          <w:b/>
          <w:bCs/>
          <w:sz w:val="24"/>
          <w:szCs w:val="24"/>
        </w:rPr>
      </w:pPr>
      <w:r w:rsidRPr="009D6008">
        <w:rPr>
          <w:b/>
          <w:bCs/>
          <w:sz w:val="24"/>
          <w:szCs w:val="24"/>
        </w:rPr>
        <w:t>Amendment</w:t>
      </w:r>
      <w:r>
        <w:rPr>
          <w:b/>
          <w:bCs/>
          <w:sz w:val="24"/>
          <w:szCs w:val="24"/>
        </w:rPr>
        <w:t>s</w:t>
      </w:r>
    </w:p>
    <w:p w14:paraId="4A5A88E3" w14:textId="77777777" w:rsidR="00C54215" w:rsidRDefault="00C54215" w:rsidP="00AF0401">
      <w:pPr>
        <w:rPr>
          <w:sz w:val="24"/>
          <w:szCs w:val="24"/>
        </w:rPr>
      </w:pPr>
    </w:p>
    <w:p w14:paraId="78211658" w14:textId="146A78CC" w:rsidR="00AF0401" w:rsidRPr="009D6008" w:rsidRDefault="00AF0401" w:rsidP="00AF0401">
      <w:pPr>
        <w:rPr>
          <w:sz w:val="24"/>
          <w:szCs w:val="24"/>
        </w:rPr>
      </w:pPr>
      <w:r w:rsidRPr="009D6008">
        <w:rPr>
          <w:sz w:val="24"/>
          <w:szCs w:val="24"/>
        </w:rPr>
        <w:t xml:space="preserve">This agreement may be amended </w:t>
      </w:r>
      <w:proofErr w:type="gramStart"/>
      <w:r w:rsidRPr="009D6008">
        <w:rPr>
          <w:sz w:val="24"/>
          <w:szCs w:val="24"/>
        </w:rPr>
        <w:t>by</w:t>
      </w:r>
      <w:proofErr w:type="gramEnd"/>
      <w:r w:rsidRPr="009D6008">
        <w:rPr>
          <w:sz w:val="24"/>
          <w:szCs w:val="24"/>
        </w:rPr>
        <w:t xml:space="preserve"> the mutual consent of the Foundation and the donor </w:t>
      </w:r>
      <w:r>
        <w:rPr>
          <w:sz w:val="24"/>
          <w:szCs w:val="24"/>
        </w:rPr>
        <w:t xml:space="preserve">following approval by the </w:t>
      </w:r>
      <w:r w:rsidR="008114A2">
        <w:rPr>
          <w:sz w:val="24"/>
          <w:szCs w:val="24"/>
        </w:rPr>
        <w:t>WSF B</w:t>
      </w:r>
      <w:r>
        <w:rPr>
          <w:sz w:val="24"/>
          <w:szCs w:val="24"/>
        </w:rPr>
        <w:t xml:space="preserve">oard. </w:t>
      </w:r>
    </w:p>
    <w:sectPr w:rsidR="00AF0401" w:rsidRPr="009D6008">
      <w:headerReference w:type="even" r:id="rId8"/>
      <w:headerReference w:type="default" r:id="rId9"/>
      <w:footerReference w:type="even" r:id="rId10"/>
      <w:footerReference w:type="default" r:id="rId11"/>
      <w:headerReference w:type="first" r:id="rId12"/>
      <w:footerReference w:type="first" r:id="rId13"/>
      <w:pgSz w:w="12240" w:h="15840"/>
      <w:pgMar w:top="640" w:right="62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784A" w14:textId="77777777" w:rsidR="0038368C" w:rsidRDefault="0038368C">
      <w:r>
        <w:separator/>
      </w:r>
    </w:p>
  </w:endnote>
  <w:endnote w:type="continuationSeparator" w:id="0">
    <w:p w14:paraId="5F41C76C" w14:textId="77777777" w:rsidR="0038368C" w:rsidRDefault="0038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2A0E" w14:textId="77777777" w:rsidR="00C2576B" w:rsidRDefault="00C2576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58DE" w14:textId="77777777" w:rsidR="00C2576B" w:rsidRDefault="00C2576B">
    <w:pPr>
      <w:pBdr>
        <w:top w:val="nil"/>
        <w:left w:val="nil"/>
        <w:bottom w:val="nil"/>
        <w:right w:val="nil"/>
        <w:between w:val="nil"/>
      </w:pBdr>
      <w:tabs>
        <w:tab w:val="center" w:pos="4680"/>
        <w:tab w:val="right" w:pos="9360"/>
      </w:tabs>
      <w:rPr>
        <w:color w:val="000000"/>
      </w:rPr>
    </w:pPr>
  </w:p>
  <w:p w14:paraId="4729F931" w14:textId="049BA1EF" w:rsidR="00C2576B" w:rsidRDefault="00124733">
    <w:pPr>
      <w:pBdr>
        <w:top w:val="nil"/>
        <w:left w:val="nil"/>
        <w:bottom w:val="nil"/>
        <w:right w:val="nil"/>
        <w:between w:val="nil"/>
      </w:pBdr>
      <w:tabs>
        <w:tab w:val="center" w:pos="4680"/>
        <w:tab w:val="right" w:pos="9360"/>
      </w:tabs>
      <w:rPr>
        <w:color w:val="000000"/>
      </w:rPr>
    </w:pPr>
    <w:r>
      <w:rPr>
        <w:color w:val="000000"/>
      </w:rPr>
      <w:t xml:space="preserve">Approved: </w:t>
    </w:r>
    <w:r w:rsidR="000C6457">
      <w:rPr>
        <w:color w:val="000000"/>
      </w:rPr>
      <w:t>April 8,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0478" w14:textId="77777777" w:rsidR="00C2576B" w:rsidRDefault="00C257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B99B3" w14:textId="77777777" w:rsidR="0038368C" w:rsidRDefault="0038368C">
      <w:r>
        <w:separator/>
      </w:r>
    </w:p>
  </w:footnote>
  <w:footnote w:type="continuationSeparator" w:id="0">
    <w:p w14:paraId="27D033F4" w14:textId="77777777" w:rsidR="0038368C" w:rsidRDefault="0038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776C" w14:textId="77777777" w:rsidR="00C2576B" w:rsidRDefault="00C2576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3790" w14:textId="1AE6AAD6" w:rsidR="00C2576B" w:rsidRDefault="008B306F">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60288" behindDoc="0" locked="0" layoutInCell="1" allowOverlap="1" wp14:anchorId="313B59BE" wp14:editId="07621C83">
          <wp:simplePos x="0" y="0"/>
          <wp:positionH relativeFrom="column">
            <wp:posOffset>-19050</wp:posOffset>
          </wp:positionH>
          <wp:positionV relativeFrom="paragraph">
            <wp:posOffset>-361950</wp:posOffset>
          </wp:positionV>
          <wp:extent cx="1809750" cy="1587500"/>
          <wp:effectExtent l="0" t="0" r="0" b="0"/>
          <wp:wrapTopAndBottom/>
          <wp:docPr id="1832040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587500"/>
                  </a:xfrm>
                  <a:prstGeom prst="rect">
                    <a:avLst/>
                  </a:prstGeom>
                  <a:noFill/>
                  <a:ln>
                    <a:noFill/>
                  </a:ln>
                </pic:spPr>
              </pic:pic>
            </a:graphicData>
          </a:graphic>
        </wp:anchor>
      </w:drawing>
    </w:r>
    <w:r w:rsidR="00124733">
      <w:rPr>
        <w:noProof/>
      </w:rPr>
      <mc:AlternateContent>
        <mc:Choice Requires="wps">
          <w:drawing>
            <wp:anchor distT="0" distB="0" distL="114300" distR="114300" simplePos="0" relativeHeight="251659264" behindDoc="0" locked="0" layoutInCell="1" hidden="0" allowOverlap="1" wp14:anchorId="506F39D3" wp14:editId="46B5D114">
              <wp:simplePos x="0" y="0"/>
              <wp:positionH relativeFrom="column">
                <wp:posOffset>2679700</wp:posOffset>
              </wp:positionH>
              <wp:positionV relativeFrom="paragraph">
                <wp:posOffset>38100</wp:posOffset>
              </wp:positionV>
              <wp:extent cx="4260850" cy="845185"/>
              <wp:effectExtent l="0" t="0" r="0" b="0"/>
              <wp:wrapSquare wrapText="bothSides" distT="0" distB="0" distL="114300" distR="114300"/>
              <wp:docPr id="492975981" name="Freeform: Shape 492975981"/>
              <wp:cNvGraphicFramePr/>
              <a:graphic xmlns:a="http://schemas.openxmlformats.org/drawingml/2006/main">
                <a:graphicData uri="http://schemas.microsoft.com/office/word/2010/wordprocessingShape">
                  <wps:wsp>
                    <wps:cNvSpPr/>
                    <wps:spPr>
                      <a:xfrm>
                        <a:off x="3220338" y="3362170"/>
                        <a:ext cx="4251325" cy="835660"/>
                      </a:xfrm>
                      <a:custGeom>
                        <a:avLst/>
                        <a:gdLst/>
                        <a:ahLst/>
                        <a:cxnLst/>
                        <a:rect l="l" t="t" r="r" b="b"/>
                        <a:pathLst>
                          <a:path w="4251325" h="835660" extrusionOk="0">
                            <a:moveTo>
                              <a:pt x="0" y="0"/>
                            </a:moveTo>
                            <a:lnTo>
                              <a:pt x="0" y="835660"/>
                            </a:lnTo>
                            <a:lnTo>
                              <a:pt x="4251325" y="835660"/>
                            </a:lnTo>
                            <a:lnTo>
                              <a:pt x="4251325" y="0"/>
                            </a:lnTo>
                            <a:close/>
                          </a:path>
                        </a:pathLst>
                      </a:custGeom>
                      <a:noFill/>
                      <a:ln>
                        <a:noFill/>
                      </a:ln>
                    </wps:spPr>
                    <wps:txbx>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50351557" w:rsidR="00C2576B" w:rsidRDefault="00124733">
                          <w:pPr>
                            <w:textDirection w:val="btLr"/>
                          </w:pPr>
                          <w:r>
                            <w:rPr>
                              <w:color w:val="000000"/>
                              <w:sz w:val="28"/>
                            </w:rPr>
                            <w:t xml:space="preserve">Policy </w:t>
                          </w:r>
                          <w:r w:rsidR="00A72969">
                            <w:rPr>
                              <w:color w:val="000000"/>
                              <w:sz w:val="28"/>
                            </w:rPr>
                            <w:t>22</w:t>
                          </w:r>
                          <w:r w:rsidR="00676967">
                            <w:rPr>
                              <w:color w:val="000000"/>
                              <w:sz w:val="28"/>
                            </w:rPr>
                            <w:t>:</w:t>
                          </w:r>
                          <w:r w:rsidR="009A0AB5">
                            <w:rPr>
                              <w:color w:val="000000"/>
                              <w:sz w:val="28"/>
                            </w:rPr>
                            <w:t xml:space="preserve"> </w:t>
                          </w:r>
                          <w:r w:rsidR="00C4711C">
                            <w:rPr>
                              <w:color w:val="000000"/>
                              <w:sz w:val="28"/>
                            </w:rPr>
                            <w:t>Restricted Funds</w:t>
                          </w:r>
                        </w:p>
                      </w:txbxContent>
                    </wps:txbx>
                    <wps:bodyPr spcFirstLastPara="1" wrap="square" lIns="114300" tIns="45700" rIns="114300" bIns="45700" anchor="t" anchorCtr="0">
                      <a:noAutofit/>
                    </wps:bodyPr>
                  </wps:wsp>
                </a:graphicData>
              </a:graphic>
            </wp:anchor>
          </w:drawing>
        </mc:Choice>
        <mc:Fallback>
          <w:pict>
            <v:shape w14:anchorId="506F39D3" id="Freeform: Shape 492975981" o:spid="_x0000_s1026" style="position:absolute;margin-left:211pt;margin-top:3pt;width:335.5pt;height:66.5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251325,835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" adj="-11796480,,5400" path="m,l,835660r4251325,l4251325,,,xe" filled="f" stroked="f">
              <v:stroke joinstyle="miter"/>
              <v:formulas/>
              <v:path arrowok="t" o:extrusionok="f" o:connecttype="custom" textboxrect="0,0,4251325,835660"/>
              <v:textbox inset="9pt,1.2694mm,9pt,1.2694mm">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50351557" w:rsidR="00C2576B" w:rsidRDefault="00124733">
                    <w:pPr>
                      <w:textDirection w:val="btLr"/>
                    </w:pPr>
                    <w:r>
                      <w:rPr>
                        <w:color w:val="000000"/>
                        <w:sz w:val="28"/>
                      </w:rPr>
                      <w:t xml:space="preserve">Policy </w:t>
                    </w:r>
                    <w:r w:rsidR="00A72969">
                      <w:rPr>
                        <w:color w:val="000000"/>
                        <w:sz w:val="28"/>
                      </w:rPr>
                      <w:t>22</w:t>
                    </w:r>
                    <w:r w:rsidR="00676967">
                      <w:rPr>
                        <w:color w:val="000000"/>
                        <w:sz w:val="28"/>
                      </w:rPr>
                      <w:t>:</w:t>
                    </w:r>
                    <w:r w:rsidR="009A0AB5">
                      <w:rPr>
                        <w:color w:val="000000"/>
                        <w:sz w:val="28"/>
                      </w:rPr>
                      <w:t xml:space="preserve"> </w:t>
                    </w:r>
                    <w:r w:rsidR="00C4711C">
                      <w:rPr>
                        <w:color w:val="000000"/>
                        <w:sz w:val="28"/>
                      </w:rPr>
                      <w:t>Restricted Funds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C2C6" w14:textId="77777777" w:rsidR="00C2576B" w:rsidRDefault="00C2576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388"/>
    <w:multiLevelType w:val="hybridMultilevel"/>
    <w:tmpl w:val="DFD81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1E56"/>
    <w:multiLevelType w:val="hybridMultilevel"/>
    <w:tmpl w:val="73E2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E4954"/>
    <w:multiLevelType w:val="hybridMultilevel"/>
    <w:tmpl w:val="E2207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628366">
    <w:abstractNumId w:val="1"/>
  </w:num>
  <w:num w:numId="2" w16cid:durableId="1468207690">
    <w:abstractNumId w:val="2"/>
  </w:num>
  <w:num w:numId="3" w16cid:durableId="181260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6B"/>
    <w:rsid w:val="00026D36"/>
    <w:rsid w:val="0004259F"/>
    <w:rsid w:val="000611E1"/>
    <w:rsid w:val="00063D89"/>
    <w:rsid w:val="00071026"/>
    <w:rsid w:val="00085D38"/>
    <w:rsid w:val="00086F72"/>
    <w:rsid w:val="000B0B75"/>
    <w:rsid w:val="000C6457"/>
    <w:rsid w:val="000C783B"/>
    <w:rsid w:val="000F7A52"/>
    <w:rsid w:val="00117884"/>
    <w:rsid w:val="00124733"/>
    <w:rsid w:val="00132AB9"/>
    <w:rsid w:val="00132F70"/>
    <w:rsid w:val="00164E04"/>
    <w:rsid w:val="001A12E4"/>
    <w:rsid w:val="001A78FE"/>
    <w:rsid w:val="001E6185"/>
    <w:rsid w:val="001F2F2D"/>
    <w:rsid w:val="001F6169"/>
    <w:rsid w:val="002032F7"/>
    <w:rsid w:val="00205A42"/>
    <w:rsid w:val="00217364"/>
    <w:rsid w:val="0022736F"/>
    <w:rsid w:val="002B7734"/>
    <w:rsid w:val="002D0E2A"/>
    <w:rsid w:val="002D495E"/>
    <w:rsid w:val="002F045D"/>
    <w:rsid w:val="0031135A"/>
    <w:rsid w:val="0031601B"/>
    <w:rsid w:val="00316C94"/>
    <w:rsid w:val="0038368C"/>
    <w:rsid w:val="00391177"/>
    <w:rsid w:val="003C4D28"/>
    <w:rsid w:val="00421203"/>
    <w:rsid w:val="0046432C"/>
    <w:rsid w:val="00491BC6"/>
    <w:rsid w:val="004930EA"/>
    <w:rsid w:val="004A17C6"/>
    <w:rsid w:val="004B4446"/>
    <w:rsid w:val="004C746E"/>
    <w:rsid w:val="004D2BFB"/>
    <w:rsid w:val="004E3F14"/>
    <w:rsid w:val="004F5107"/>
    <w:rsid w:val="0050028E"/>
    <w:rsid w:val="00501577"/>
    <w:rsid w:val="00505B38"/>
    <w:rsid w:val="0051673B"/>
    <w:rsid w:val="00527B11"/>
    <w:rsid w:val="00565FAB"/>
    <w:rsid w:val="005664B1"/>
    <w:rsid w:val="0059551E"/>
    <w:rsid w:val="005C439A"/>
    <w:rsid w:val="005E3CF9"/>
    <w:rsid w:val="00626606"/>
    <w:rsid w:val="0063144D"/>
    <w:rsid w:val="006411A6"/>
    <w:rsid w:val="00641B98"/>
    <w:rsid w:val="00667267"/>
    <w:rsid w:val="00676967"/>
    <w:rsid w:val="00680576"/>
    <w:rsid w:val="006B5F31"/>
    <w:rsid w:val="006D4A0E"/>
    <w:rsid w:val="006F1CCA"/>
    <w:rsid w:val="006F56C1"/>
    <w:rsid w:val="00745DA6"/>
    <w:rsid w:val="00751E10"/>
    <w:rsid w:val="007774B0"/>
    <w:rsid w:val="00781BE0"/>
    <w:rsid w:val="00783E5E"/>
    <w:rsid w:val="007855C7"/>
    <w:rsid w:val="007931DA"/>
    <w:rsid w:val="00794CD9"/>
    <w:rsid w:val="007A22A2"/>
    <w:rsid w:val="007B49D7"/>
    <w:rsid w:val="007D1DBE"/>
    <w:rsid w:val="007D22E2"/>
    <w:rsid w:val="007D3E5C"/>
    <w:rsid w:val="0080333F"/>
    <w:rsid w:val="008114A2"/>
    <w:rsid w:val="008477FF"/>
    <w:rsid w:val="00847958"/>
    <w:rsid w:val="008A691B"/>
    <w:rsid w:val="008B306F"/>
    <w:rsid w:val="008C7E5E"/>
    <w:rsid w:val="008D14AD"/>
    <w:rsid w:val="008F57FF"/>
    <w:rsid w:val="00904EB4"/>
    <w:rsid w:val="009275BF"/>
    <w:rsid w:val="00927D88"/>
    <w:rsid w:val="00946C77"/>
    <w:rsid w:val="00961867"/>
    <w:rsid w:val="00972FA6"/>
    <w:rsid w:val="00980E4C"/>
    <w:rsid w:val="009A01C7"/>
    <w:rsid w:val="009A0AB5"/>
    <w:rsid w:val="009A0E57"/>
    <w:rsid w:val="009C2FC8"/>
    <w:rsid w:val="009D029E"/>
    <w:rsid w:val="009D3614"/>
    <w:rsid w:val="009F2489"/>
    <w:rsid w:val="00A124E2"/>
    <w:rsid w:val="00A20C4A"/>
    <w:rsid w:val="00A231F7"/>
    <w:rsid w:val="00A26F7D"/>
    <w:rsid w:val="00A72969"/>
    <w:rsid w:val="00A72C52"/>
    <w:rsid w:val="00A733D6"/>
    <w:rsid w:val="00A81285"/>
    <w:rsid w:val="00AA51A1"/>
    <w:rsid w:val="00AF0401"/>
    <w:rsid w:val="00B458BC"/>
    <w:rsid w:val="00B710FB"/>
    <w:rsid w:val="00B84E6C"/>
    <w:rsid w:val="00B85BD8"/>
    <w:rsid w:val="00B9204A"/>
    <w:rsid w:val="00BA42E2"/>
    <w:rsid w:val="00BF64E1"/>
    <w:rsid w:val="00C116F7"/>
    <w:rsid w:val="00C1394D"/>
    <w:rsid w:val="00C161BE"/>
    <w:rsid w:val="00C2576B"/>
    <w:rsid w:val="00C27725"/>
    <w:rsid w:val="00C4306A"/>
    <w:rsid w:val="00C4711C"/>
    <w:rsid w:val="00C54215"/>
    <w:rsid w:val="00C67B7C"/>
    <w:rsid w:val="00CC746E"/>
    <w:rsid w:val="00CE06E1"/>
    <w:rsid w:val="00CE73FA"/>
    <w:rsid w:val="00CF7B4B"/>
    <w:rsid w:val="00D212F2"/>
    <w:rsid w:val="00D215E6"/>
    <w:rsid w:val="00D24A6E"/>
    <w:rsid w:val="00D3403D"/>
    <w:rsid w:val="00D443F5"/>
    <w:rsid w:val="00D51913"/>
    <w:rsid w:val="00D542CC"/>
    <w:rsid w:val="00D6294C"/>
    <w:rsid w:val="00D633C8"/>
    <w:rsid w:val="00D667E2"/>
    <w:rsid w:val="00D712BC"/>
    <w:rsid w:val="00D811AA"/>
    <w:rsid w:val="00DA14A5"/>
    <w:rsid w:val="00DB17FC"/>
    <w:rsid w:val="00DB3061"/>
    <w:rsid w:val="00DC12B5"/>
    <w:rsid w:val="00E41183"/>
    <w:rsid w:val="00E5723E"/>
    <w:rsid w:val="00E60F62"/>
    <w:rsid w:val="00E87E5F"/>
    <w:rsid w:val="00E905D2"/>
    <w:rsid w:val="00EB4C57"/>
    <w:rsid w:val="00EC0DB3"/>
    <w:rsid w:val="00EC44D3"/>
    <w:rsid w:val="00EE2BF5"/>
    <w:rsid w:val="00F80F4E"/>
    <w:rsid w:val="00F860A1"/>
    <w:rsid w:val="00FC16AA"/>
    <w:rsid w:val="00FD4D59"/>
    <w:rsid w:val="00FE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DBE3"/>
  <w15:docId w15:val="{F20C0D55-ADFC-432A-A9E4-EEE0C98E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01"/>
      <w:ind w:left="1180" w:hanging="360"/>
    </w:pPr>
    <w:rPr>
      <w:sz w:val="24"/>
      <w:szCs w:val="24"/>
    </w:rPr>
  </w:style>
  <w:style w:type="paragraph" w:styleId="ListParagraph">
    <w:name w:val="List Paragraph"/>
    <w:basedOn w:val="Normal"/>
    <w:uiPriority w:val="1"/>
    <w:qFormat/>
    <w:pPr>
      <w:spacing w:before="201"/>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2BA4"/>
    <w:pPr>
      <w:tabs>
        <w:tab w:val="center" w:pos="4680"/>
        <w:tab w:val="right" w:pos="9360"/>
      </w:tabs>
    </w:pPr>
  </w:style>
  <w:style w:type="character" w:customStyle="1" w:styleId="HeaderChar">
    <w:name w:val="Header Char"/>
    <w:basedOn w:val="DefaultParagraphFont"/>
    <w:link w:val="Header"/>
    <w:uiPriority w:val="99"/>
    <w:rsid w:val="000D2BA4"/>
    <w:rPr>
      <w:rFonts w:ascii="Cambria" w:eastAsia="Cambria" w:hAnsi="Cambria" w:cs="Cambria"/>
      <w:lang w:bidi="en-US"/>
    </w:rPr>
  </w:style>
  <w:style w:type="paragraph" w:styleId="Footer">
    <w:name w:val="footer"/>
    <w:basedOn w:val="Normal"/>
    <w:link w:val="FooterChar"/>
    <w:uiPriority w:val="99"/>
    <w:unhideWhenUsed/>
    <w:rsid w:val="000D2BA4"/>
    <w:pPr>
      <w:tabs>
        <w:tab w:val="center" w:pos="4680"/>
        <w:tab w:val="right" w:pos="9360"/>
      </w:tabs>
    </w:pPr>
  </w:style>
  <w:style w:type="character" w:customStyle="1" w:styleId="FooterChar">
    <w:name w:val="Footer Char"/>
    <w:basedOn w:val="DefaultParagraphFont"/>
    <w:link w:val="Footer"/>
    <w:uiPriority w:val="99"/>
    <w:rsid w:val="000D2BA4"/>
    <w:rPr>
      <w:rFonts w:ascii="Cambria" w:eastAsia="Cambria" w:hAnsi="Cambria" w:cs="Cambria"/>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231F7"/>
    <w:pPr>
      <w:widowControl/>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8hq3KrpEXqL7aaoYO5kcbz+Hw==">CgMxLjA4AHIhMXlUOGI2U3Jud3hNbUU0ZnR2ZzFHRllzSnFkWmN4dGFK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aronc</dc:creator>
  <cp:lastModifiedBy>Nancy Snyder</cp:lastModifiedBy>
  <cp:revision>2</cp:revision>
  <dcterms:created xsi:type="dcterms:W3CDTF">2025-04-08T22:56:00Z</dcterms:created>
  <dcterms:modified xsi:type="dcterms:W3CDTF">2025-04-08T22:56:00Z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for Microsoft 365</vt:lpwstr>
  </property>
  <property fmtid="{D5CDD505-2E9C-101B-9397-08002B2CF9AE}" pid="4" name="LastSaved">
    <vt:filetime>2023-06-22T00:00:00Z</vt:filetime>
  </property>
</Properties>
</file>